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40" w:line="276" w:lineRule="auto"/>
        <w:jc w:val="left"/>
        <w:rPr>
          <w:b w:val="1"/>
          <w:sz w:val="30"/>
          <w:szCs w:val="30"/>
        </w:rPr>
      </w:pPr>
      <w:r w:rsidDel="00000000" w:rsidR="00000000" w:rsidRPr="00000000">
        <w:rPr>
          <w:rtl w:val="0"/>
        </w:rPr>
      </w:r>
    </w:p>
    <w:p w:rsidR="00000000" w:rsidDel="00000000" w:rsidP="00000000" w:rsidRDefault="00000000" w:rsidRPr="00000000" w14:paraId="00000002">
      <w:pPr>
        <w:spacing w:after="40" w:line="276" w:lineRule="auto"/>
        <w:jc w:val="center"/>
        <w:rPr>
          <w:rFonts w:ascii="Proxima Nova" w:cs="Proxima Nova" w:eastAsia="Proxima Nova" w:hAnsi="Proxima Nova"/>
          <w:i w:val="1"/>
        </w:rPr>
      </w:pPr>
      <w:r w:rsidDel="00000000" w:rsidR="00000000" w:rsidRPr="00000000">
        <w:rPr>
          <w:b w:val="1"/>
          <w:sz w:val="30"/>
          <w:szCs w:val="30"/>
          <w:rtl w:val="0"/>
        </w:rPr>
        <w:t xml:space="preserve">Drama, conspiración e historias de poder: encuentra las mejores series totalmente gratis</w:t>
      </w:r>
      <w:r w:rsidDel="00000000" w:rsidR="00000000" w:rsidRPr="00000000">
        <w:rPr>
          <w:rtl w:val="0"/>
        </w:rPr>
      </w:r>
    </w:p>
    <w:p w:rsidR="00000000" w:rsidDel="00000000" w:rsidP="00000000" w:rsidRDefault="00000000" w:rsidRPr="00000000" w14:paraId="00000003">
      <w:pPr>
        <w:spacing w:after="40" w:line="276" w:lineRule="auto"/>
        <w:ind w:left="0" w:firstLine="0"/>
        <w:jc w:val="left"/>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04">
      <w:pPr>
        <w:numPr>
          <w:ilvl w:val="0"/>
          <w:numId w:val="1"/>
        </w:numPr>
        <w:spacing w:after="40" w:line="276" w:lineRule="auto"/>
        <w:ind w:left="720" w:hanging="360"/>
        <w:jc w:val="left"/>
        <w:rPr>
          <w:rFonts w:ascii="Proxima Nova" w:cs="Proxima Nova" w:eastAsia="Proxima Nova" w:hAnsi="Proxima Nova"/>
          <w:i w:val="1"/>
          <w:sz w:val="20"/>
          <w:szCs w:val="20"/>
          <w:u w:val="none"/>
        </w:rPr>
      </w:pPr>
      <w:r w:rsidDel="00000000" w:rsidR="00000000" w:rsidRPr="00000000">
        <w:rPr>
          <w:rFonts w:ascii="Proxima Nova" w:cs="Proxima Nova" w:eastAsia="Proxima Nova" w:hAnsi="Proxima Nova"/>
          <w:i w:val="1"/>
          <w:sz w:val="20"/>
          <w:szCs w:val="20"/>
          <w:rtl w:val="0"/>
        </w:rPr>
        <w:t xml:space="preserve">La plataforma gratuita de streaming de Mercado Libre, Mercado Play, brinda contenido gratuito a más de 4 millones de usuarios. </w:t>
      </w:r>
    </w:p>
    <w:p w:rsidR="00000000" w:rsidDel="00000000" w:rsidP="00000000" w:rsidRDefault="00000000" w:rsidRPr="00000000" w14:paraId="00000005">
      <w:pPr>
        <w:spacing w:after="40" w:line="276" w:lineRule="auto"/>
        <w:ind w:left="0" w:firstLine="0"/>
        <w:jc w:val="left"/>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06">
      <w:pPr>
        <w:spacing w:after="40"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Enero de 2025. </w:t>
      </w:r>
      <w:r w:rsidDel="00000000" w:rsidR="00000000" w:rsidRPr="00000000">
        <w:rPr>
          <w:rFonts w:ascii="Proxima Nova" w:cs="Proxima Nova" w:eastAsia="Proxima Nova" w:hAnsi="Proxima Nova"/>
          <w:sz w:val="20"/>
          <w:szCs w:val="20"/>
          <w:rtl w:val="0"/>
        </w:rPr>
        <w:t xml:space="preserve">Este mes, Mercado Play se convierte en la ventana de tres universos distintos pero intensamente cautivadores: el poder político y religioso del Renacimiento, la mezcla de moralidades dentro de un bufete de abogados y la acelerada vida de un francotirador atrapado en una conspiración mortal. Con tramas llenas de intriga, personajes complejos y giros inesperados, estas tres series se han ganado un lugar destacado en la plataforma. Si aún no las has visto, aquí tienes una invitación a sumergirse en tres mundos tan intensos como adictivos. ¡Bienvenidos al top 3 de las mejores series!</w:t>
      </w:r>
    </w:p>
    <w:p w:rsidR="00000000" w:rsidDel="00000000" w:rsidP="00000000" w:rsidRDefault="00000000" w:rsidRPr="00000000" w14:paraId="00000007">
      <w:pPr>
        <w:spacing w:after="40" w:line="276"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8">
      <w:pPr>
        <w:pStyle w:val="Heading3"/>
        <w:keepNext w:val="0"/>
        <w:keepLines w:val="0"/>
        <w:spacing w:before="0" w:line="240" w:lineRule="auto"/>
        <w:jc w:val="both"/>
        <w:rPr>
          <w:rFonts w:ascii="Proxima Nova" w:cs="Proxima Nova" w:eastAsia="Proxima Nova" w:hAnsi="Proxima Nova"/>
          <w:sz w:val="20"/>
          <w:szCs w:val="20"/>
        </w:rPr>
      </w:pPr>
      <w:bookmarkStart w:colFirst="0" w:colLast="0" w:name="_heading=h.ehg9bmvcuulk" w:id="0"/>
      <w:bookmarkEnd w:id="0"/>
      <w:hyperlink r:id="rId7">
        <w:r w:rsidDel="00000000" w:rsidR="00000000" w:rsidRPr="00000000">
          <w:rPr>
            <w:rFonts w:ascii="Proxima Nova" w:cs="Proxima Nova" w:eastAsia="Proxima Nova" w:hAnsi="Proxima Nova"/>
            <w:color w:val="1155cc"/>
            <w:sz w:val="20"/>
            <w:szCs w:val="20"/>
            <w:u w:val="single"/>
            <w:rtl w:val="0"/>
          </w:rPr>
          <w:t xml:space="preserve">1. Los Borgias: Poder, Traición y Pasión en el Renacimiento</w:t>
        </w:r>
      </w:hyperlink>
      <w:r w:rsidDel="00000000" w:rsidR="00000000" w:rsidRPr="00000000">
        <w:rPr>
          <w:rtl w:val="0"/>
        </w:rPr>
      </w:r>
    </w:p>
    <w:p w:rsidR="00000000" w:rsidDel="00000000" w:rsidP="00000000" w:rsidRDefault="00000000" w:rsidRPr="00000000" w14:paraId="00000009">
      <w:pPr>
        <w:pStyle w:val="Heading3"/>
        <w:keepNext w:val="0"/>
        <w:keepLines w:val="0"/>
        <w:spacing w:before="0" w:line="240" w:lineRule="auto"/>
        <w:jc w:val="both"/>
        <w:rPr>
          <w:rFonts w:ascii="Proxima Nova" w:cs="Proxima Nova" w:eastAsia="Proxima Nova" w:hAnsi="Proxima Nova"/>
          <w:sz w:val="20"/>
          <w:szCs w:val="20"/>
        </w:rPr>
      </w:pPr>
      <w:bookmarkStart w:colFirst="0" w:colLast="0" w:name="_heading=h.wkdeumrbt7po" w:id="1"/>
      <w:bookmarkEnd w:id="1"/>
      <w:r w:rsidDel="00000000" w:rsidR="00000000" w:rsidRPr="00000000">
        <w:rPr>
          <w:rFonts w:ascii="Proxima Nova" w:cs="Proxima Nova" w:eastAsia="Proxima Nova" w:hAnsi="Proxima Nova"/>
          <w:b w:val="1"/>
          <w:sz w:val="20"/>
          <w:szCs w:val="20"/>
          <w:rtl w:val="0"/>
        </w:rPr>
        <w:t xml:space="preserve">Género</w:t>
      </w:r>
      <w:r w:rsidDel="00000000" w:rsidR="00000000" w:rsidRPr="00000000">
        <w:rPr>
          <w:rFonts w:ascii="Proxima Nova" w:cs="Proxima Nova" w:eastAsia="Proxima Nova" w:hAnsi="Proxima Nova"/>
          <w:sz w:val="20"/>
          <w:szCs w:val="20"/>
          <w:rtl w:val="0"/>
        </w:rPr>
        <w:t xml:space="preserve">: Drama histórico</w:t>
        <w:br w:type="textWrapping"/>
      </w:r>
      <w:r w:rsidDel="00000000" w:rsidR="00000000" w:rsidRPr="00000000">
        <w:rPr>
          <w:rFonts w:ascii="Proxima Nova" w:cs="Proxima Nova" w:eastAsia="Proxima Nova" w:hAnsi="Proxima Nova"/>
          <w:b w:val="1"/>
          <w:sz w:val="20"/>
          <w:szCs w:val="20"/>
          <w:rtl w:val="0"/>
        </w:rPr>
        <w:t xml:space="preserve">Apta para</w:t>
      </w:r>
      <w:r w:rsidDel="00000000" w:rsidR="00000000" w:rsidRPr="00000000">
        <w:rPr>
          <w:rFonts w:ascii="Proxima Nova" w:cs="Proxima Nova" w:eastAsia="Proxima Nova" w:hAnsi="Proxima Nova"/>
          <w:sz w:val="20"/>
          <w:szCs w:val="20"/>
          <w:rtl w:val="0"/>
        </w:rPr>
        <w:t xml:space="preserve">: Amantes de la historia, el drama y los enredos políticos</w:t>
      </w:r>
    </w:p>
    <w:p w:rsidR="00000000" w:rsidDel="00000000" w:rsidP="00000000" w:rsidRDefault="00000000" w:rsidRPr="00000000" w14:paraId="0000000A">
      <w:pPr>
        <w:spacing w:after="240" w:before="240"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En el corazón del Renacimiento, cuando las fronteras entre lo sagrado y lo profano se desdibujan, surge una de las familias más poderosas y controvertidas de la historia: Los Borgias. Esta serie premium protagonizada por Jeremy Irons, nos transporta a un Vaticano donde la ambición y la corrupción son las reglas del juego. Rodrigo Borgia, quien se convierte en Papa Alejandro VI, es el centro de una telaraña de traiciones familiares, asesinatos políticos y alianzas peligrosas, todo mientras juega al ajedrez con el destino de Europa.</w:t>
      </w:r>
    </w:p>
    <w:p w:rsidR="00000000" w:rsidDel="00000000" w:rsidP="00000000" w:rsidRDefault="00000000" w:rsidRPr="00000000" w14:paraId="0000000B">
      <w:pPr>
        <w:spacing w:after="240" w:before="240"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¿Por qué está en el top?</w:t>
        <w:br w:type="textWrapping"/>
      </w:r>
      <w:r w:rsidDel="00000000" w:rsidR="00000000" w:rsidRPr="00000000">
        <w:rPr>
          <w:rFonts w:ascii="Proxima Nova" w:cs="Proxima Nova" w:eastAsia="Proxima Nova" w:hAnsi="Proxima Nova"/>
          <w:sz w:val="20"/>
          <w:szCs w:val="20"/>
          <w:rtl w:val="0"/>
        </w:rPr>
        <w:t xml:space="preserve">"Los Borgias" no solo es un banquete visual con sus escenarios ricos y detallados, sino también un testamento del poder humano y sus debilidades. Las intrigas de los Borgia se sienten tan actuales como históricas, mientras sus oscuros secretos y ambiciones arrastran a todos los que se acercan a su órbita. Si buscas una serie con una trama densa, personajes multidimensionales y un sinfín de giros, esta es una opción imperdible.</w:t>
      </w:r>
    </w:p>
    <w:p w:rsidR="00000000" w:rsidDel="00000000" w:rsidP="00000000" w:rsidRDefault="00000000" w:rsidRPr="00000000" w14:paraId="0000000C">
      <w:pPr>
        <w:pStyle w:val="Heading3"/>
        <w:keepNext w:val="0"/>
        <w:keepLines w:val="0"/>
        <w:spacing w:before="0" w:line="240" w:lineRule="auto"/>
        <w:jc w:val="both"/>
        <w:rPr>
          <w:rFonts w:ascii="Proxima Nova" w:cs="Proxima Nova" w:eastAsia="Proxima Nova" w:hAnsi="Proxima Nova"/>
          <w:sz w:val="20"/>
          <w:szCs w:val="20"/>
        </w:rPr>
      </w:pPr>
      <w:bookmarkStart w:colFirst="0" w:colLast="0" w:name="_heading=h.wmokxflkdr1r" w:id="2"/>
      <w:bookmarkEnd w:id="2"/>
      <w:hyperlink r:id="rId8">
        <w:r w:rsidDel="00000000" w:rsidR="00000000" w:rsidRPr="00000000">
          <w:rPr>
            <w:rFonts w:ascii="Proxima Nova" w:cs="Proxima Nova" w:eastAsia="Proxima Nova" w:hAnsi="Proxima Nova"/>
            <w:color w:val="1155cc"/>
            <w:sz w:val="20"/>
            <w:szCs w:val="20"/>
            <w:u w:val="single"/>
            <w:rtl w:val="0"/>
          </w:rPr>
          <w:t xml:space="preserve">2. The Good Wife: Donde la Ley y la Moral Colisionan</w:t>
        </w:r>
      </w:hyperlink>
      <w:r w:rsidDel="00000000" w:rsidR="00000000" w:rsidRPr="00000000">
        <w:rPr>
          <w:rtl w:val="0"/>
        </w:rPr>
      </w:r>
    </w:p>
    <w:p w:rsidR="00000000" w:rsidDel="00000000" w:rsidP="00000000" w:rsidRDefault="00000000" w:rsidRPr="00000000" w14:paraId="0000000D">
      <w:pPr>
        <w:pStyle w:val="Heading3"/>
        <w:keepNext w:val="0"/>
        <w:keepLines w:val="0"/>
        <w:spacing w:before="0" w:line="240" w:lineRule="auto"/>
        <w:jc w:val="both"/>
        <w:rPr>
          <w:rFonts w:ascii="Proxima Nova" w:cs="Proxima Nova" w:eastAsia="Proxima Nova" w:hAnsi="Proxima Nova"/>
          <w:sz w:val="20"/>
          <w:szCs w:val="20"/>
        </w:rPr>
      </w:pPr>
      <w:bookmarkStart w:colFirst="0" w:colLast="0" w:name="_heading=h.vspusdq85as" w:id="3"/>
      <w:bookmarkEnd w:id="3"/>
      <w:r w:rsidDel="00000000" w:rsidR="00000000" w:rsidRPr="00000000">
        <w:rPr>
          <w:rFonts w:ascii="Proxima Nova" w:cs="Proxima Nova" w:eastAsia="Proxima Nova" w:hAnsi="Proxima Nova"/>
          <w:b w:val="1"/>
          <w:sz w:val="20"/>
          <w:szCs w:val="20"/>
          <w:rtl w:val="0"/>
        </w:rPr>
        <w:t xml:space="preserve">Género</w:t>
      </w:r>
      <w:r w:rsidDel="00000000" w:rsidR="00000000" w:rsidRPr="00000000">
        <w:rPr>
          <w:rFonts w:ascii="Proxima Nova" w:cs="Proxima Nova" w:eastAsia="Proxima Nova" w:hAnsi="Proxima Nova"/>
          <w:sz w:val="20"/>
          <w:szCs w:val="20"/>
          <w:rtl w:val="0"/>
        </w:rPr>
        <w:t xml:space="preserve">: Drama legal</w:t>
        <w:br w:type="textWrapping"/>
      </w:r>
      <w:r w:rsidDel="00000000" w:rsidR="00000000" w:rsidRPr="00000000">
        <w:rPr>
          <w:rFonts w:ascii="Proxima Nova" w:cs="Proxima Nova" w:eastAsia="Proxima Nova" w:hAnsi="Proxima Nova"/>
          <w:b w:val="1"/>
          <w:sz w:val="20"/>
          <w:szCs w:val="20"/>
          <w:rtl w:val="0"/>
        </w:rPr>
        <w:t xml:space="preserve">Apta para</w:t>
      </w:r>
      <w:r w:rsidDel="00000000" w:rsidR="00000000" w:rsidRPr="00000000">
        <w:rPr>
          <w:rFonts w:ascii="Proxima Nova" w:cs="Proxima Nova" w:eastAsia="Proxima Nova" w:hAnsi="Proxima Nova"/>
          <w:sz w:val="20"/>
          <w:szCs w:val="20"/>
          <w:rtl w:val="0"/>
        </w:rPr>
        <w:t xml:space="preserve">: Fanáticos de los thrillers legales, los dilemas morales y las relaciones complejas</w:t>
      </w:r>
    </w:p>
    <w:p w:rsidR="00000000" w:rsidDel="00000000" w:rsidP="00000000" w:rsidRDefault="00000000" w:rsidRPr="00000000" w14:paraId="0000000E">
      <w:pPr>
        <w:spacing w:after="240" w:before="240"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Alicia Florrick, interpretada por Julianna Margulies, enfrenta este desafío cuando su esposo, un político poderoso, se ve involucrado en un escándalo de corrupción. Decidida a rehacer su vida, Alicia regresa al mundo legal para convertirse en una abogada estrella. Pero no se trata solo de juicios y casos; "The Good Wife" explora temas complejos como el poder, la lealtad y las luchas internas en un mundo donde todo tiene un precio.</w:t>
      </w:r>
    </w:p>
    <w:p w:rsidR="00000000" w:rsidDel="00000000" w:rsidP="00000000" w:rsidRDefault="00000000" w:rsidRPr="00000000" w14:paraId="0000000F">
      <w:pPr>
        <w:spacing w:after="240" w:before="240"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¿Por qué está en el top?</w:t>
        <w:br w:type="textWrapping"/>
      </w:r>
      <w:r w:rsidDel="00000000" w:rsidR="00000000" w:rsidRPr="00000000">
        <w:rPr>
          <w:rFonts w:ascii="Proxima Nova" w:cs="Proxima Nova" w:eastAsia="Proxima Nova" w:hAnsi="Proxima Nova"/>
          <w:sz w:val="20"/>
          <w:szCs w:val="20"/>
          <w:rtl w:val="0"/>
        </w:rPr>
        <w:t xml:space="preserve">"La esposa buena" ofrece un extra a los dramas en los tribunales. Cada episodio es una lección sobre las decisiones difíciles que definen a las personas, el choque entre lo correcto y lo conveniente, y la compleja naturaleza de la justicia. Con un elenco impecable y un guion afilado, esta serie mantiene a los espectadores atrapados, episodio tras episodio, mientras Alicia navega entre la ética y el </w:t>
      </w:r>
    </w:p>
    <w:p w:rsidR="00000000" w:rsidDel="00000000" w:rsidP="00000000" w:rsidRDefault="00000000" w:rsidRPr="00000000" w14:paraId="00000010">
      <w:pPr>
        <w:spacing w:after="240" w:before="240" w:line="276"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1">
      <w:pPr>
        <w:spacing w:after="240" w:before="240" w:line="276"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2">
      <w:pPr>
        <w:spacing w:after="240" w:before="240"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pragmatismo. Además, la intrincada red de relaciones personales que construye la serie le da una capa de profundidad que la eleva por encima de los típicos dramas legales.</w:t>
      </w:r>
    </w:p>
    <w:p w:rsidR="00000000" w:rsidDel="00000000" w:rsidP="00000000" w:rsidRDefault="00000000" w:rsidRPr="00000000" w14:paraId="00000013">
      <w:pPr>
        <w:pStyle w:val="Heading3"/>
        <w:keepNext w:val="0"/>
        <w:keepLines w:val="0"/>
        <w:spacing w:before="0" w:line="240" w:lineRule="auto"/>
        <w:jc w:val="both"/>
        <w:rPr>
          <w:rFonts w:ascii="Proxima Nova" w:cs="Proxima Nova" w:eastAsia="Proxima Nova" w:hAnsi="Proxima Nova"/>
          <w:sz w:val="20"/>
          <w:szCs w:val="20"/>
        </w:rPr>
      </w:pPr>
      <w:bookmarkStart w:colFirst="0" w:colLast="0" w:name="_heading=h.qhurtog3v2lr" w:id="4"/>
      <w:bookmarkEnd w:id="4"/>
      <w:hyperlink r:id="rId9">
        <w:r w:rsidDel="00000000" w:rsidR="00000000" w:rsidRPr="00000000">
          <w:rPr>
            <w:rFonts w:ascii="Proxima Nova" w:cs="Proxima Nova" w:eastAsia="Proxima Nova" w:hAnsi="Proxima Nova"/>
            <w:color w:val="1155cc"/>
            <w:sz w:val="20"/>
            <w:szCs w:val="20"/>
            <w:u w:val="single"/>
            <w:rtl w:val="0"/>
          </w:rPr>
          <w:t xml:space="preserve">3. Shooter: Adrenalina y conspiración a quemarropa</w:t>
        </w:r>
      </w:hyperlink>
      <w:r w:rsidDel="00000000" w:rsidR="00000000" w:rsidRPr="00000000">
        <w:rPr>
          <w:rtl w:val="0"/>
        </w:rPr>
      </w:r>
    </w:p>
    <w:p w:rsidR="00000000" w:rsidDel="00000000" w:rsidP="00000000" w:rsidRDefault="00000000" w:rsidRPr="00000000" w14:paraId="00000014">
      <w:pPr>
        <w:pStyle w:val="Heading3"/>
        <w:keepNext w:val="0"/>
        <w:keepLines w:val="0"/>
        <w:spacing w:before="0" w:line="240" w:lineRule="auto"/>
        <w:jc w:val="both"/>
        <w:rPr>
          <w:rFonts w:ascii="Proxima Nova" w:cs="Proxima Nova" w:eastAsia="Proxima Nova" w:hAnsi="Proxima Nova"/>
          <w:sz w:val="20"/>
          <w:szCs w:val="20"/>
        </w:rPr>
      </w:pPr>
      <w:bookmarkStart w:colFirst="0" w:colLast="0" w:name="_heading=h.keughh4pup9f" w:id="5"/>
      <w:bookmarkEnd w:id="5"/>
      <w:r w:rsidDel="00000000" w:rsidR="00000000" w:rsidRPr="00000000">
        <w:rPr>
          <w:rFonts w:ascii="Proxima Nova" w:cs="Proxima Nova" w:eastAsia="Proxima Nova" w:hAnsi="Proxima Nova"/>
          <w:b w:val="1"/>
          <w:sz w:val="20"/>
          <w:szCs w:val="20"/>
          <w:rtl w:val="0"/>
        </w:rPr>
        <w:t xml:space="preserve">Género</w:t>
      </w:r>
      <w:r w:rsidDel="00000000" w:rsidR="00000000" w:rsidRPr="00000000">
        <w:rPr>
          <w:rFonts w:ascii="Proxima Nova" w:cs="Proxima Nova" w:eastAsia="Proxima Nova" w:hAnsi="Proxima Nova"/>
          <w:sz w:val="20"/>
          <w:szCs w:val="20"/>
          <w:rtl w:val="0"/>
        </w:rPr>
        <w:t xml:space="preserve">: Acción, Suspenso</w:t>
        <w:br w:type="textWrapping"/>
      </w:r>
      <w:r w:rsidDel="00000000" w:rsidR="00000000" w:rsidRPr="00000000">
        <w:rPr>
          <w:rFonts w:ascii="Proxima Nova" w:cs="Proxima Nova" w:eastAsia="Proxima Nova" w:hAnsi="Proxima Nova"/>
          <w:b w:val="1"/>
          <w:sz w:val="20"/>
          <w:szCs w:val="20"/>
          <w:rtl w:val="0"/>
        </w:rPr>
        <w:t xml:space="preserve">Apta para</w:t>
      </w:r>
      <w:r w:rsidDel="00000000" w:rsidR="00000000" w:rsidRPr="00000000">
        <w:rPr>
          <w:rFonts w:ascii="Proxima Nova" w:cs="Proxima Nova" w:eastAsia="Proxima Nova" w:hAnsi="Proxima Nova"/>
          <w:sz w:val="20"/>
          <w:szCs w:val="20"/>
          <w:rtl w:val="0"/>
        </w:rPr>
        <w:t xml:space="preserve">: Fans de la acción, los thrillers políticos y los héroes de acción en busca de justicia</w:t>
      </w:r>
    </w:p>
    <w:p w:rsidR="00000000" w:rsidDel="00000000" w:rsidP="00000000" w:rsidRDefault="00000000" w:rsidRPr="00000000" w14:paraId="00000015">
      <w:pPr>
        <w:spacing w:after="240" w:before="240"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¿Alguna vez te has preguntado qué harías si fueras acusado de un crimen que no cometiste y todo un sistema de poder estuviera en tu contra? Bob Lee Swagger, el protagonista de </w:t>
      </w:r>
      <w:r w:rsidDel="00000000" w:rsidR="00000000" w:rsidRPr="00000000">
        <w:rPr>
          <w:rFonts w:ascii="Proxima Nova" w:cs="Proxima Nova" w:eastAsia="Proxima Nova" w:hAnsi="Proxima Nova"/>
          <w:b w:val="1"/>
          <w:sz w:val="20"/>
          <w:szCs w:val="20"/>
          <w:rtl w:val="0"/>
        </w:rPr>
        <w:t xml:space="preserve">Shooter</w:t>
      </w:r>
      <w:r w:rsidDel="00000000" w:rsidR="00000000" w:rsidRPr="00000000">
        <w:rPr>
          <w:rFonts w:ascii="Proxima Nova" w:cs="Proxima Nova" w:eastAsia="Proxima Nova" w:hAnsi="Proxima Nova"/>
          <w:sz w:val="20"/>
          <w:szCs w:val="20"/>
          <w:rtl w:val="0"/>
        </w:rPr>
        <w:t xml:space="preserve">, lo vive en carne propia. Interpretado por Ryan Phillippe, Swagger es un francotirador de élite que se ve arrastrado a una peligrosa conspiración tras ser incriminado en un intento de asesinato presidencial. Mientras trata de limpiar su nombre, se enfrenta a una red de corrupción que lo persigue y pone a prueba sus habilidades como jamás antes lo había hecho.</w:t>
      </w:r>
    </w:p>
    <w:p w:rsidR="00000000" w:rsidDel="00000000" w:rsidP="00000000" w:rsidRDefault="00000000" w:rsidRPr="00000000" w14:paraId="00000016">
      <w:pPr>
        <w:spacing w:after="240" w:before="240"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¿Por qué está en el top?</w:t>
        <w:br w:type="textWrapping"/>
      </w:r>
      <w:r w:rsidDel="00000000" w:rsidR="00000000" w:rsidRPr="00000000">
        <w:rPr>
          <w:rFonts w:ascii="Proxima Nova" w:cs="Proxima Nova" w:eastAsia="Proxima Nova" w:hAnsi="Proxima Nova"/>
          <w:sz w:val="20"/>
          <w:szCs w:val="20"/>
          <w:rtl w:val="0"/>
        </w:rPr>
        <w:t xml:space="preserve">"Shooter" es pura adrenalina, una serie que no da respiro. Cada episodio está cargado de tensión, giros inesperados y acción trepidante. Pero no es solo un espectáculo de tiros y explosiones: la serie también profundiza en temas como la desconfianza hacia las instituciones y la lucha de un hombre por la verdad.</w:t>
      </w:r>
    </w:p>
    <w:p w:rsidR="00000000" w:rsidDel="00000000" w:rsidP="00000000" w:rsidRDefault="00000000" w:rsidRPr="00000000" w14:paraId="00000017">
      <w:pPr>
        <w:spacing w:after="40"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Entretenimiento asegurado totalmente a tu alcance </w:t>
      </w:r>
      <w:r w:rsidDel="00000000" w:rsidR="00000000" w:rsidRPr="00000000">
        <w:rPr>
          <w:rtl w:val="0"/>
        </w:rPr>
      </w:r>
    </w:p>
    <w:p w:rsidR="00000000" w:rsidDel="00000000" w:rsidP="00000000" w:rsidRDefault="00000000" w:rsidRPr="00000000" w14:paraId="00000018">
      <w:pPr>
        <w:spacing w:after="240" w:before="240"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Ya sea que te apasionen las historias de poder y ambición, los conflictos éticos dentro de la sala de juicio o las conspiraciones que desatan una guerra de nervios y acción, el top 3 de este mes en </w:t>
      </w:r>
      <w:hyperlink r:id="rId10">
        <w:r w:rsidDel="00000000" w:rsidR="00000000" w:rsidRPr="00000000">
          <w:rPr>
            <w:rFonts w:ascii="Proxima Nova" w:cs="Proxima Nova" w:eastAsia="Proxima Nova" w:hAnsi="Proxima Nova"/>
            <w:color w:val="1155cc"/>
            <w:sz w:val="20"/>
            <w:szCs w:val="20"/>
            <w:u w:val="single"/>
            <w:rtl w:val="0"/>
          </w:rPr>
          <w:t xml:space="preserve">Mercado Play</w:t>
        </w:r>
      </w:hyperlink>
      <w:r w:rsidDel="00000000" w:rsidR="00000000" w:rsidRPr="00000000">
        <w:rPr>
          <w:rFonts w:ascii="Proxima Nova" w:cs="Proxima Nova" w:eastAsia="Proxima Nova" w:hAnsi="Proxima Nova"/>
          <w:sz w:val="20"/>
          <w:szCs w:val="20"/>
          <w:rtl w:val="0"/>
        </w:rPr>
        <w:t xml:space="preserve"> tiene algo para todos. Cada una de estas series ofrece una experiencia única y emocionante, capaz de mantenerte pegado a la pantalla hasta el último minuto.</w:t>
      </w:r>
    </w:p>
    <w:p w:rsidR="00000000" w:rsidDel="00000000" w:rsidP="00000000" w:rsidRDefault="00000000" w:rsidRPr="00000000" w14:paraId="00000019">
      <w:pPr>
        <w:spacing w:after="240" w:before="240" w:line="276" w:lineRule="auto"/>
        <w:jc w:val="both"/>
        <w:rPr/>
      </w:pPr>
      <w:r w:rsidDel="00000000" w:rsidR="00000000" w:rsidRPr="00000000">
        <w:rPr>
          <w:rFonts w:ascii="Proxima Nova" w:cs="Proxima Nova" w:eastAsia="Proxima Nova" w:hAnsi="Proxima Nova"/>
          <w:sz w:val="20"/>
          <w:szCs w:val="20"/>
          <w:rtl w:val="0"/>
        </w:rPr>
        <w:t xml:space="preserve">Así que, si aún no te has sumergido en estos mundos, ¿qué estás esperando? El entretenimiento de calidad está a solo un clic de distancia Y GRATUITO. ¿Estás listo para una dosis de intriga, suspenso y drama? ¡No pierdas la oportunidad de disfrutar de lo mejor del streaming este mes en Mercado Play!</w:t>
      </w:r>
      <w:r w:rsidDel="00000000" w:rsidR="00000000" w:rsidRPr="00000000">
        <w:rPr>
          <w:rtl w:val="0"/>
        </w:rPr>
      </w:r>
    </w:p>
    <w:p w:rsidR="00000000" w:rsidDel="00000000" w:rsidP="00000000" w:rsidRDefault="00000000" w:rsidRPr="00000000" w14:paraId="0000001A">
      <w:pPr>
        <w:spacing w:after="0" w:lineRule="auto"/>
        <w:ind w:left="-20" w:right="-20" w:firstLine="0"/>
        <w:jc w:val="center"/>
        <w:rPr>
          <w:b w:val="1"/>
        </w:rPr>
      </w:pPr>
      <w:r w:rsidDel="00000000" w:rsidR="00000000" w:rsidRPr="00000000">
        <w:rPr>
          <w:b w:val="1"/>
          <w:rtl w:val="0"/>
        </w:rPr>
        <w:t xml:space="preserve">###</w:t>
      </w:r>
    </w:p>
    <w:p w:rsidR="00000000" w:rsidDel="00000000" w:rsidP="00000000" w:rsidRDefault="00000000" w:rsidRPr="00000000" w14:paraId="0000001B">
      <w:pPr>
        <w:spacing w:after="0" w:lineRule="auto"/>
        <w:ind w:left="-20" w:right="-20" w:firstLine="0"/>
        <w:jc w:val="both"/>
        <w:rPr>
          <w:b w:val="1"/>
        </w:rPr>
      </w:pPr>
      <w:r w:rsidDel="00000000" w:rsidR="00000000" w:rsidRPr="00000000">
        <w:rPr>
          <w:rtl w:val="0"/>
        </w:rPr>
      </w:r>
    </w:p>
    <w:p w:rsidR="00000000" w:rsidDel="00000000" w:rsidP="00000000" w:rsidRDefault="00000000" w:rsidRPr="00000000" w14:paraId="0000001C">
      <w:pPr>
        <w:spacing w:after="0" w:lineRule="auto"/>
        <w:ind w:left="-20" w:right="-20" w:firstLine="0"/>
        <w:jc w:val="both"/>
        <w:rPr>
          <w:b w:val="1"/>
        </w:rPr>
      </w:pPr>
      <w:r w:rsidDel="00000000" w:rsidR="00000000" w:rsidRPr="00000000">
        <w:rPr>
          <w:b w:val="1"/>
          <w:sz w:val="18"/>
          <w:szCs w:val="18"/>
          <w:rtl w:val="0"/>
        </w:rPr>
        <w:t xml:space="preserve">Sobre Mercado Libre</w:t>
      </w:r>
      <w:r w:rsidDel="00000000" w:rsidR="00000000" w:rsidRPr="00000000">
        <w:rPr>
          <w:rtl w:val="0"/>
        </w:rPr>
      </w:r>
    </w:p>
    <w:p w:rsidR="00000000" w:rsidDel="00000000" w:rsidP="00000000" w:rsidRDefault="00000000" w:rsidRPr="00000000" w14:paraId="0000001D">
      <w:pPr>
        <w:spacing w:after="0" w:lineRule="auto"/>
        <w:ind w:left="-20" w:right="-20" w:firstLine="0"/>
        <w:jc w:val="both"/>
        <w:rPr/>
      </w:pPr>
      <w:r w:rsidDel="00000000" w:rsidR="00000000" w:rsidRPr="00000000">
        <w:rPr>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E">
      <w:pPr>
        <w:spacing w:after="0" w:lineRule="auto"/>
        <w:ind w:left="-20" w:right="-20" w:firstLine="0"/>
        <w:jc w:val="both"/>
        <w:rPr>
          <w:sz w:val="18"/>
          <w:szCs w:val="18"/>
        </w:rPr>
      </w:pPr>
      <w:r w:rsidDel="00000000" w:rsidR="00000000" w:rsidRPr="00000000">
        <w:rPr>
          <w:rtl w:val="0"/>
        </w:rPr>
      </w:r>
    </w:p>
    <w:p w:rsidR="00000000" w:rsidDel="00000000" w:rsidP="00000000" w:rsidRDefault="00000000" w:rsidRPr="00000000" w14:paraId="0000001F">
      <w:pPr>
        <w:spacing w:after="0" w:lineRule="auto"/>
        <w:ind w:left="-20" w:right="-20" w:firstLine="0"/>
        <w:jc w:val="both"/>
        <w:rPr/>
      </w:pPr>
      <w:r w:rsidDel="00000000" w:rsidR="00000000" w:rsidRPr="00000000">
        <w:rPr>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w:t>
      </w:r>
      <w:r w:rsidDel="00000000" w:rsidR="00000000" w:rsidRPr="00000000">
        <w:rPr>
          <w:rtl w:val="0"/>
        </w:rPr>
      </w:r>
    </w:p>
    <w:sectPr>
      <w:head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2241712</wp:posOffset>
          </wp:positionH>
          <wp:positionV relativeFrom="paragraph">
            <wp:posOffset>-390521</wp:posOffset>
          </wp:positionV>
          <wp:extent cx="1243013" cy="1146251"/>
          <wp:effectExtent b="0" l="0" r="0" t="0"/>
          <wp:wrapNone/>
          <wp:docPr id="6829647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114625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play.mercadolibre.com.mx/" TargetMode="External"/><Relationship Id="rId9" Type="http://schemas.openxmlformats.org/officeDocument/2006/relationships/hyperlink" Target="https://play.mercadolibre.com.mx/ver/shooter/bb185a396da641daa82e7be8366974b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y.mercadolibre.com.mx/ver/the-borgias/b3a2a5c684844b39ab51a5c6cdf9cf55" TargetMode="External"/><Relationship Id="rId8" Type="http://schemas.openxmlformats.org/officeDocument/2006/relationships/hyperlink" Target="https://play.mercadolibre.com.mx/ver/the-good-wife/8499f456c92e4e02912099a316b9a90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8+4X1PBtXmnhIcF+gVU+KK2vog==">CgMxLjAyDmguZWhnOWJtdmN1dWxrMg5oLndrZGV1bXJidDdwbzIOaC53bW9reGZsa2RyMXIyDWgudnNwdXNkcTg1YXMyDmgucWh1cnRvZzN2MmxyMg5oLmtldWdoaDRwdXA5ZjgAciExQ1hTMXAxVF9YeERLYUZxZzVaVmpONlhwdmtFMnZTSjA=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